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40" w:rsidRDefault="00087E73">
      <w:pPr>
        <w:pStyle w:val="Titel"/>
        <w:spacing w:line="360" w:lineRule="auto"/>
        <w:rPr>
          <w:rFonts w:ascii="Arial" w:hAnsi="Arial"/>
          <w:i w:val="0"/>
          <w:color w:val="000080"/>
          <w:sz w:val="72"/>
          <w:szCs w:val="72"/>
          <w:lang w:val="it-IT"/>
        </w:rPr>
      </w:pPr>
      <w:r>
        <w:rPr>
          <w:rFonts w:ascii="Arial" w:hAnsi="Arial"/>
          <w:i w:val="0"/>
          <w:color w:val="000080"/>
          <w:sz w:val="72"/>
          <w:szCs w:val="72"/>
          <w:lang w:val="it-IT"/>
        </w:rPr>
        <w:t>P r o g r a m m</w:t>
      </w:r>
    </w:p>
    <w:p w:rsidR="00887340" w:rsidRDefault="00887340">
      <w:pPr>
        <w:spacing w:line="360" w:lineRule="auto"/>
        <w:jc w:val="center"/>
        <w:rPr>
          <w:rFonts w:ascii="Arial" w:hAnsi="Arial" w:cs="Arial"/>
          <w:bCs/>
          <w:sz w:val="16"/>
          <w:szCs w:val="16"/>
          <w:lang w:val="it-IT"/>
        </w:rPr>
      </w:pPr>
    </w:p>
    <w:p w:rsidR="00887340" w:rsidRDefault="00087E73">
      <w:pPr>
        <w:spacing w:line="480" w:lineRule="auto"/>
        <w:jc w:val="center"/>
        <w:rPr>
          <w:rFonts w:ascii="Arial" w:hAnsi="Arial" w:cs="Arial"/>
          <w:bCs/>
          <w:i/>
          <w:color w:val="0000FF"/>
          <w:sz w:val="40"/>
          <w:szCs w:val="40"/>
        </w:rPr>
      </w:pPr>
      <w:r>
        <w:rPr>
          <w:rFonts w:ascii="Arial" w:hAnsi="Arial" w:cs="Arial"/>
          <w:bCs/>
          <w:i/>
          <w:color w:val="0000FF"/>
          <w:sz w:val="40"/>
          <w:szCs w:val="40"/>
        </w:rPr>
        <w:t xml:space="preserve">Treffen Bayerischer </w:t>
      </w:r>
      <w:proofErr w:type="spellStart"/>
      <w:r>
        <w:rPr>
          <w:rFonts w:ascii="Arial" w:hAnsi="Arial" w:cs="Arial"/>
          <w:bCs/>
          <w:i/>
          <w:color w:val="0000FF"/>
          <w:sz w:val="40"/>
          <w:szCs w:val="40"/>
        </w:rPr>
        <w:t>Diabeteszentren</w:t>
      </w:r>
      <w:proofErr w:type="spellEnd"/>
    </w:p>
    <w:p w:rsidR="00887340" w:rsidRDefault="009046A5">
      <w:pPr>
        <w:spacing w:line="720" w:lineRule="auto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14</w:t>
      </w:r>
      <w:r w:rsidR="006A0E94">
        <w:rPr>
          <w:rFonts w:ascii="Arial" w:hAnsi="Arial" w:cs="Arial"/>
          <w:b/>
          <w:bCs/>
          <w:color w:val="00008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000080"/>
          <w:sz w:val="32"/>
          <w:szCs w:val="32"/>
        </w:rPr>
        <w:t>September 2019</w:t>
      </w:r>
      <w:r w:rsidR="00087E73">
        <w:rPr>
          <w:rFonts w:ascii="Arial" w:hAnsi="Arial" w:cs="Arial"/>
          <w:b/>
          <w:bCs/>
          <w:color w:val="000080"/>
          <w:sz w:val="32"/>
          <w:szCs w:val="32"/>
        </w:rPr>
        <w:t xml:space="preserve"> in Fürth</w:t>
      </w:r>
    </w:p>
    <w:p w:rsidR="00887340" w:rsidRDefault="00887340" w:rsidP="0023604E">
      <w:pPr>
        <w:ind w:left="2124" w:hanging="2124"/>
        <w:rPr>
          <w:rFonts w:ascii="Arial" w:hAnsi="Arial" w:cs="Arial"/>
          <w:bCs/>
          <w:color w:val="00CCFF"/>
          <w:sz w:val="28"/>
          <w:szCs w:val="28"/>
        </w:rPr>
      </w:pPr>
    </w:p>
    <w:p w:rsidR="00887340" w:rsidRDefault="00087E73">
      <w:pPr>
        <w:spacing w:line="48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olor w:val="00CCFF"/>
          <w:sz w:val="28"/>
          <w:szCs w:val="28"/>
        </w:rPr>
        <w:t>09.00 Uhr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color w:val="0000FF"/>
          <w:sz w:val="28"/>
          <w:szCs w:val="28"/>
        </w:rPr>
        <w:t>Individuelle Anreise</w:t>
      </w:r>
    </w:p>
    <w:p w:rsidR="00887340" w:rsidRDefault="00087E73">
      <w:pPr>
        <w:spacing w:line="480" w:lineRule="auto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Cs/>
          <w:color w:val="00CCFF"/>
          <w:sz w:val="28"/>
          <w:szCs w:val="28"/>
        </w:rPr>
        <w:t>09.30 Uhr</w:t>
      </w:r>
      <w:r>
        <w:rPr>
          <w:rFonts w:ascii="Arial" w:hAnsi="Arial" w:cs="Arial"/>
          <w:bCs/>
          <w:color w:val="00CCFF"/>
          <w:sz w:val="28"/>
          <w:szCs w:val="28"/>
        </w:rPr>
        <w:tab/>
      </w:r>
      <w:r>
        <w:rPr>
          <w:rFonts w:ascii="Arial" w:hAnsi="Arial" w:cs="Arial"/>
          <w:bCs/>
          <w:color w:val="00CCFF"/>
          <w:sz w:val="28"/>
          <w:szCs w:val="28"/>
        </w:rPr>
        <w:tab/>
      </w:r>
      <w:r>
        <w:rPr>
          <w:rFonts w:ascii="Arial" w:hAnsi="Arial" w:cs="Arial"/>
          <w:bCs/>
          <w:color w:val="000080"/>
          <w:sz w:val="28"/>
          <w:szCs w:val="28"/>
        </w:rPr>
        <w:t>Begrüßung</w:t>
      </w:r>
      <w:r>
        <w:rPr>
          <w:rFonts w:ascii="Arial" w:hAnsi="Arial" w:cs="Arial"/>
          <w:bCs/>
          <w:color w:val="000080"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</w:t>
      </w:r>
    </w:p>
    <w:p w:rsidR="0023604E" w:rsidRDefault="00087E73" w:rsidP="0023604E">
      <w:pPr>
        <w:ind w:left="2124" w:hanging="2124"/>
        <w:rPr>
          <w:rFonts w:ascii="Arial" w:hAnsi="Arial" w:cs="Arial"/>
          <w:bCs/>
          <w:color w:val="00CCFF"/>
          <w:sz w:val="28"/>
          <w:szCs w:val="28"/>
        </w:rPr>
      </w:pPr>
      <w:r>
        <w:rPr>
          <w:rFonts w:ascii="Arial" w:hAnsi="Arial" w:cs="Arial"/>
          <w:bCs/>
          <w:color w:val="00CCFF"/>
          <w:sz w:val="28"/>
          <w:szCs w:val="28"/>
        </w:rPr>
        <w:t>09.45 Uhr</w:t>
      </w:r>
      <w:r>
        <w:rPr>
          <w:rFonts w:ascii="Arial" w:hAnsi="Arial" w:cs="Arial"/>
          <w:bCs/>
          <w:color w:val="00CCFF"/>
          <w:sz w:val="28"/>
          <w:szCs w:val="28"/>
        </w:rPr>
        <w:tab/>
      </w:r>
      <w:r w:rsidR="0023604E">
        <w:rPr>
          <w:rFonts w:ascii="Arial" w:hAnsi="Arial" w:cs="Arial"/>
          <w:bCs/>
          <w:color w:val="00CCFF"/>
          <w:sz w:val="28"/>
          <w:szCs w:val="28"/>
        </w:rPr>
        <w:t>"</w:t>
      </w:r>
      <w:r w:rsidR="009046A5">
        <w:rPr>
          <w:rFonts w:ascii="Arial" w:hAnsi="Arial" w:cs="Arial"/>
          <w:bCs/>
          <w:color w:val="00CCFF"/>
          <w:sz w:val="28"/>
          <w:szCs w:val="28"/>
        </w:rPr>
        <w:t xml:space="preserve">Neues aus der </w:t>
      </w:r>
      <w:proofErr w:type="spellStart"/>
      <w:r w:rsidR="009046A5">
        <w:rPr>
          <w:rFonts w:ascii="Arial" w:hAnsi="Arial" w:cs="Arial"/>
          <w:bCs/>
          <w:color w:val="00CCFF"/>
          <w:sz w:val="28"/>
          <w:szCs w:val="28"/>
        </w:rPr>
        <w:t>Kinderdiabetologie</w:t>
      </w:r>
      <w:proofErr w:type="spellEnd"/>
      <w:r w:rsidR="00423EB1">
        <w:rPr>
          <w:rFonts w:ascii="Arial" w:hAnsi="Arial" w:cs="Arial"/>
          <w:bCs/>
          <w:color w:val="00CCFF"/>
          <w:sz w:val="28"/>
          <w:szCs w:val="28"/>
        </w:rPr>
        <w:t xml:space="preserve"> - zwischen Prävention und Therapiemöglichkeiten</w:t>
      </w:r>
      <w:r w:rsidR="0023604E">
        <w:rPr>
          <w:rFonts w:ascii="Arial" w:hAnsi="Arial" w:cs="Arial"/>
          <w:bCs/>
          <w:color w:val="00CCFF"/>
          <w:sz w:val="28"/>
          <w:szCs w:val="28"/>
        </w:rPr>
        <w:t xml:space="preserve">" </w:t>
      </w:r>
    </w:p>
    <w:p w:rsidR="0023604E" w:rsidRDefault="0023604E" w:rsidP="0023604E">
      <w:pPr>
        <w:ind w:left="2340"/>
        <w:rPr>
          <w:rFonts w:ascii="Arial" w:hAnsi="Arial" w:cs="Arial"/>
          <w:bCs/>
          <w:color w:val="000080"/>
          <w:sz w:val="22"/>
          <w:szCs w:val="22"/>
        </w:rPr>
      </w:pPr>
    </w:p>
    <w:p w:rsidR="00E854A6" w:rsidRPr="009B4940" w:rsidRDefault="00E854A6" w:rsidP="00E854A6">
      <w:pPr>
        <w:ind w:left="2340"/>
        <w:rPr>
          <w:rFonts w:ascii="Arial" w:hAnsi="Arial" w:cs="Arial"/>
          <w:bCs/>
          <w:color w:val="000080"/>
          <w:szCs w:val="22"/>
        </w:rPr>
      </w:pPr>
      <w:r w:rsidRPr="009B4940">
        <w:rPr>
          <w:rFonts w:ascii="Arial" w:hAnsi="Arial" w:cs="Arial"/>
          <w:bCs/>
          <w:color w:val="000080"/>
          <w:szCs w:val="22"/>
        </w:rPr>
        <w:t xml:space="preserve">Dr. Katharina </w:t>
      </w:r>
      <w:proofErr w:type="spellStart"/>
      <w:r w:rsidRPr="009B4940">
        <w:rPr>
          <w:rFonts w:ascii="Arial" w:hAnsi="Arial" w:cs="Arial"/>
          <w:bCs/>
          <w:color w:val="000080"/>
          <w:szCs w:val="22"/>
        </w:rPr>
        <w:t>Warncke</w:t>
      </w:r>
      <w:proofErr w:type="spellEnd"/>
    </w:p>
    <w:p w:rsidR="00E854A6" w:rsidRPr="009B4940" w:rsidRDefault="00C1366D" w:rsidP="00E854A6">
      <w:pPr>
        <w:ind w:left="2340"/>
        <w:rPr>
          <w:rFonts w:ascii="Arial" w:hAnsi="Arial" w:cs="Arial"/>
          <w:bCs/>
          <w:color w:val="000080"/>
          <w:szCs w:val="22"/>
        </w:rPr>
      </w:pPr>
      <w:r w:rsidRPr="00C1366D">
        <w:rPr>
          <w:rFonts w:ascii="Arial" w:hAnsi="Arial" w:cs="Arial"/>
          <w:bCs/>
          <w:color w:val="000080"/>
          <w:szCs w:val="22"/>
        </w:rPr>
        <w:t>Oberärztin der Kinderendokrinologie/-</w:t>
      </w:r>
      <w:proofErr w:type="spellStart"/>
      <w:r w:rsidRPr="00C1366D">
        <w:rPr>
          <w:rFonts w:ascii="Arial" w:hAnsi="Arial" w:cs="Arial"/>
          <w:bCs/>
          <w:color w:val="000080"/>
          <w:szCs w:val="22"/>
        </w:rPr>
        <w:t>diabetologie</w:t>
      </w:r>
      <w:proofErr w:type="spellEnd"/>
      <w:r w:rsidRPr="00C1366D">
        <w:rPr>
          <w:rFonts w:ascii="Arial" w:hAnsi="Arial" w:cs="Arial"/>
          <w:bCs/>
          <w:color w:val="000080"/>
          <w:szCs w:val="22"/>
        </w:rPr>
        <w:br/>
        <w:t>Klinik für Kinder- und Jugendmedizin</w:t>
      </w:r>
      <w:r>
        <w:rPr>
          <w:rFonts w:ascii="Arial" w:hAnsi="Arial" w:cs="Arial"/>
          <w:bCs/>
          <w:color w:val="000080"/>
          <w:szCs w:val="22"/>
        </w:rPr>
        <w:t xml:space="preserve"> </w:t>
      </w:r>
      <w:r w:rsidRPr="00C1366D">
        <w:rPr>
          <w:rFonts w:ascii="Arial" w:hAnsi="Arial" w:cs="Arial"/>
          <w:bCs/>
          <w:color w:val="000080"/>
          <w:szCs w:val="22"/>
        </w:rPr>
        <w:t xml:space="preserve"> München</w:t>
      </w:r>
      <w:r>
        <w:rPr>
          <w:rFonts w:ascii="Arial" w:hAnsi="Arial" w:cs="Arial"/>
          <w:bCs/>
          <w:color w:val="000080"/>
          <w:szCs w:val="22"/>
        </w:rPr>
        <w:t xml:space="preserve"> Klinik Schwabing, </w:t>
      </w:r>
      <w:r w:rsidRPr="00C1366D">
        <w:rPr>
          <w:rFonts w:ascii="Arial" w:hAnsi="Arial" w:cs="Arial"/>
          <w:bCs/>
          <w:color w:val="000080"/>
          <w:szCs w:val="22"/>
        </w:rPr>
        <w:t>Klinikum rechts der Isar der technischen Universität München</w:t>
      </w:r>
    </w:p>
    <w:p w:rsidR="00E854A6" w:rsidRPr="00987D40" w:rsidRDefault="00E854A6" w:rsidP="00E854A6">
      <w:pPr>
        <w:ind w:left="2340"/>
        <w:rPr>
          <w:rFonts w:ascii="Arial" w:hAnsi="Arial" w:cs="Arial"/>
          <w:bCs/>
          <w:color w:val="000080"/>
          <w:szCs w:val="22"/>
        </w:rPr>
      </w:pPr>
    </w:p>
    <w:p w:rsidR="00887340" w:rsidRPr="00987D40" w:rsidRDefault="00887340" w:rsidP="00987D40">
      <w:pPr>
        <w:ind w:left="2340"/>
        <w:rPr>
          <w:rFonts w:ascii="Arial" w:hAnsi="Arial" w:cs="Arial"/>
          <w:bCs/>
          <w:color w:val="000080"/>
          <w:szCs w:val="22"/>
        </w:rPr>
      </w:pPr>
    </w:p>
    <w:p w:rsidR="00887340" w:rsidRDefault="00087E73">
      <w:pPr>
        <w:rPr>
          <w:rFonts w:ascii="Arial" w:hAnsi="Arial" w:cs="Arial"/>
          <w:bCs/>
          <w:color w:val="00CCFF"/>
          <w:sz w:val="28"/>
          <w:szCs w:val="28"/>
        </w:rPr>
      </w:pPr>
      <w:r>
        <w:rPr>
          <w:rFonts w:ascii="Arial" w:hAnsi="Arial" w:cs="Arial"/>
          <w:bCs/>
          <w:color w:val="00CCFF"/>
          <w:sz w:val="28"/>
          <w:szCs w:val="28"/>
        </w:rPr>
        <w:t>12.00 Uhr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color w:val="000080"/>
          <w:sz w:val="28"/>
          <w:szCs w:val="28"/>
        </w:rPr>
        <w:t>gemeinsames Mittagessen</w:t>
      </w:r>
      <w:r>
        <w:rPr>
          <w:rFonts w:ascii="Arial" w:hAnsi="Arial" w:cs="Arial"/>
          <w:bCs/>
          <w:color w:val="00CCFF"/>
          <w:sz w:val="28"/>
          <w:szCs w:val="28"/>
        </w:rPr>
        <w:t xml:space="preserve"> </w:t>
      </w:r>
    </w:p>
    <w:p w:rsidR="00887340" w:rsidRDefault="00887340">
      <w:pPr>
        <w:rPr>
          <w:rFonts w:ascii="Arial" w:hAnsi="Arial" w:cs="Arial"/>
          <w:bCs/>
          <w:color w:val="00CCFF"/>
          <w:sz w:val="28"/>
          <w:szCs w:val="28"/>
        </w:rPr>
      </w:pPr>
    </w:p>
    <w:p w:rsidR="00887340" w:rsidRDefault="00887340">
      <w:pPr>
        <w:rPr>
          <w:rFonts w:ascii="Arial" w:hAnsi="Arial" w:cs="Arial"/>
          <w:bCs/>
          <w:color w:val="00CCFF"/>
          <w:sz w:val="28"/>
          <w:szCs w:val="28"/>
        </w:rPr>
      </w:pPr>
    </w:p>
    <w:p w:rsidR="0023604E" w:rsidRDefault="00087E73" w:rsidP="0023604E">
      <w:pPr>
        <w:ind w:left="2124" w:hanging="2124"/>
        <w:rPr>
          <w:rFonts w:ascii="Arial" w:hAnsi="Arial" w:cs="Arial"/>
          <w:bCs/>
          <w:color w:val="00CCFF"/>
          <w:sz w:val="28"/>
          <w:szCs w:val="28"/>
        </w:rPr>
      </w:pPr>
      <w:r>
        <w:rPr>
          <w:rFonts w:ascii="Arial" w:hAnsi="Arial" w:cs="Arial"/>
          <w:bCs/>
          <w:color w:val="00CCFF"/>
          <w:sz w:val="28"/>
          <w:szCs w:val="28"/>
        </w:rPr>
        <w:t>13.00 Uhr</w:t>
      </w:r>
      <w:r>
        <w:rPr>
          <w:rFonts w:ascii="Arial" w:hAnsi="Arial" w:cs="Arial"/>
          <w:bCs/>
          <w:color w:val="00CCFF"/>
          <w:sz w:val="28"/>
          <w:szCs w:val="28"/>
        </w:rPr>
        <w:tab/>
      </w:r>
      <w:r w:rsidR="009046A5">
        <w:rPr>
          <w:rFonts w:ascii="Arial" w:hAnsi="Arial" w:cs="Arial"/>
          <w:bCs/>
          <w:color w:val="00CCFF"/>
          <w:sz w:val="28"/>
          <w:szCs w:val="28"/>
        </w:rPr>
        <w:t>"Ernährungstherapie bei Diabetes</w:t>
      </w:r>
      <w:r w:rsidR="00E854A6">
        <w:rPr>
          <w:rFonts w:ascii="Arial" w:hAnsi="Arial" w:cs="Arial"/>
          <w:bCs/>
          <w:color w:val="00CCFF"/>
          <w:sz w:val="28"/>
          <w:szCs w:val="28"/>
        </w:rPr>
        <w:t xml:space="preserve"> - Alte Hüte oder neue Zöpfe?</w:t>
      </w:r>
      <w:r w:rsidR="0023604E">
        <w:rPr>
          <w:rFonts w:ascii="Arial" w:hAnsi="Arial" w:cs="Arial"/>
          <w:bCs/>
          <w:color w:val="00CCFF"/>
          <w:sz w:val="28"/>
          <w:szCs w:val="28"/>
        </w:rPr>
        <w:t>"</w:t>
      </w:r>
    </w:p>
    <w:p w:rsidR="0023604E" w:rsidRDefault="0023604E" w:rsidP="0023604E">
      <w:pPr>
        <w:ind w:left="2340"/>
        <w:rPr>
          <w:rFonts w:ascii="Arial" w:hAnsi="Arial" w:cs="Arial"/>
          <w:bCs/>
          <w:color w:val="000080"/>
          <w:sz w:val="22"/>
          <w:szCs w:val="22"/>
        </w:rPr>
      </w:pPr>
    </w:p>
    <w:p w:rsidR="0023604E" w:rsidRDefault="0023604E" w:rsidP="0023604E">
      <w:pPr>
        <w:ind w:left="2340"/>
        <w:rPr>
          <w:rFonts w:ascii="Arial" w:hAnsi="Arial" w:cs="Arial"/>
          <w:bCs/>
          <w:color w:val="000080"/>
          <w:szCs w:val="22"/>
        </w:rPr>
      </w:pPr>
      <w:r>
        <w:rPr>
          <w:rFonts w:ascii="Arial" w:hAnsi="Arial" w:cs="Arial"/>
          <w:bCs/>
          <w:color w:val="000080"/>
          <w:szCs w:val="22"/>
        </w:rPr>
        <w:t xml:space="preserve">Dr. med. </w:t>
      </w:r>
      <w:r w:rsidR="009046A5">
        <w:rPr>
          <w:rFonts w:ascii="Arial" w:hAnsi="Arial" w:cs="Arial"/>
          <w:bCs/>
          <w:color w:val="000080"/>
          <w:szCs w:val="22"/>
        </w:rPr>
        <w:t xml:space="preserve">Ute </w:t>
      </w:r>
      <w:proofErr w:type="spellStart"/>
      <w:r w:rsidR="009046A5">
        <w:rPr>
          <w:rFonts w:ascii="Arial" w:hAnsi="Arial" w:cs="Arial"/>
          <w:bCs/>
          <w:color w:val="000080"/>
          <w:szCs w:val="22"/>
        </w:rPr>
        <w:t>Gola</w:t>
      </w:r>
      <w:proofErr w:type="spellEnd"/>
    </w:p>
    <w:p w:rsidR="0023604E" w:rsidRPr="009046A5" w:rsidRDefault="009046A5" w:rsidP="009046A5">
      <w:pPr>
        <w:ind w:left="2340"/>
        <w:rPr>
          <w:rFonts w:ascii="Arial" w:hAnsi="Arial" w:cs="Arial"/>
          <w:bCs/>
          <w:color w:val="000080"/>
          <w:szCs w:val="22"/>
        </w:rPr>
      </w:pPr>
      <w:r w:rsidRPr="009046A5">
        <w:rPr>
          <w:rFonts w:ascii="Arial" w:hAnsi="Arial" w:cs="Arial"/>
          <w:bCs/>
          <w:color w:val="000080"/>
          <w:szCs w:val="22"/>
        </w:rPr>
        <w:t>Ernährungsmedizinerin</w:t>
      </w:r>
      <w:r>
        <w:rPr>
          <w:rFonts w:ascii="Arial" w:hAnsi="Arial" w:cs="Arial"/>
          <w:bCs/>
          <w:color w:val="000080"/>
          <w:szCs w:val="22"/>
        </w:rPr>
        <w:t xml:space="preserve"> </w:t>
      </w:r>
      <w:r w:rsidRPr="009046A5">
        <w:rPr>
          <w:rFonts w:ascii="Arial" w:hAnsi="Arial" w:cs="Arial"/>
          <w:bCs/>
          <w:color w:val="000080"/>
          <w:szCs w:val="22"/>
        </w:rPr>
        <w:t>(DAEM/ DGEM)</w:t>
      </w:r>
      <w:r w:rsidR="00E854A6">
        <w:rPr>
          <w:rFonts w:ascii="Arial" w:hAnsi="Arial" w:cs="Arial"/>
          <w:bCs/>
          <w:color w:val="000080"/>
          <w:szCs w:val="22"/>
        </w:rPr>
        <w:t>,</w:t>
      </w:r>
      <w:r w:rsidRPr="009046A5">
        <w:rPr>
          <w:rFonts w:ascii="Arial" w:hAnsi="Arial" w:cs="Arial"/>
          <w:bCs/>
          <w:color w:val="000080"/>
          <w:szCs w:val="22"/>
        </w:rPr>
        <w:t xml:space="preserve"> Geschäftsführerin des Instituts für Ernährung und Prävention in Berlin</w:t>
      </w:r>
    </w:p>
    <w:p w:rsidR="00887340" w:rsidRDefault="00887340">
      <w:pPr>
        <w:rPr>
          <w:rFonts w:ascii="Arial" w:hAnsi="Arial" w:cs="Arial"/>
          <w:b/>
          <w:bCs/>
          <w:color w:val="00CCFF"/>
          <w:sz w:val="28"/>
          <w:szCs w:val="28"/>
        </w:rPr>
      </w:pPr>
    </w:p>
    <w:p w:rsidR="00887340" w:rsidRDefault="00087E73">
      <w:pPr>
        <w:spacing w:line="360" w:lineRule="auto"/>
        <w:rPr>
          <w:rFonts w:ascii="Arial" w:hAnsi="Arial" w:cs="Arial"/>
          <w:bCs/>
          <w:color w:val="00CCFF"/>
          <w:sz w:val="28"/>
          <w:szCs w:val="28"/>
        </w:rPr>
      </w:pPr>
      <w:r>
        <w:rPr>
          <w:rFonts w:ascii="Arial" w:hAnsi="Arial" w:cs="Arial"/>
          <w:bCs/>
          <w:color w:val="00CCFF"/>
          <w:sz w:val="28"/>
          <w:szCs w:val="28"/>
        </w:rPr>
        <w:t>15.00 Uhr</w:t>
      </w:r>
      <w:r>
        <w:rPr>
          <w:rFonts w:ascii="Arial" w:hAnsi="Arial" w:cs="Arial"/>
          <w:bCs/>
          <w:color w:val="000080"/>
          <w:sz w:val="28"/>
          <w:szCs w:val="28"/>
        </w:rPr>
        <w:tab/>
      </w:r>
      <w:r>
        <w:rPr>
          <w:rFonts w:ascii="Arial" w:hAnsi="Arial" w:cs="Arial"/>
          <w:bCs/>
          <w:color w:val="000080"/>
          <w:sz w:val="28"/>
          <w:szCs w:val="28"/>
        </w:rPr>
        <w:tab/>
        <w:t>Zusammenfassung und Verabschiedung</w:t>
      </w:r>
      <w:r>
        <w:rPr>
          <w:rFonts w:ascii="Arial" w:hAnsi="Arial" w:cs="Arial"/>
          <w:bCs/>
          <w:color w:val="00CCFF"/>
          <w:sz w:val="28"/>
          <w:szCs w:val="28"/>
        </w:rPr>
        <w:tab/>
      </w:r>
    </w:p>
    <w:p w:rsidR="00887340" w:rsidRDefault="00887340">
      <w:pPr>
        <w:spacing w:line="360" w:lineRule="auto"/>
        <w:rPr>
          <w:rFonts w:ascii="Arial" w:hAnsi="Arial" w:cs="Arial"/>
          <w:bCs/>
          <w:color w:val="00CCFF"/>
          <w:sz w:val="28"/>
          <w:szCs w:val="28"/>
        </w:rPr>
      </w:pPr>
    </w:p>
    <w:p w:rsidR="00887340" w:rsidRDefault="00087E7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00CCFF"/>
          <w:sz w:val="28"/>
          <w:szCs w:val="28"/>
        </w:rPr>
        <w:t xml:space="preserve">Diskussion und Erfahrungsaustausch </w:t>
      </w:r>
    </w:p>
    <w:p w:rsidR="00887340" w:rsidRDefault="00887340">
      <w:pPr>
        <w:spacing w:line="480" w:lineRule="auto"/>
        <w:jc w:val="center"/>
        <w:rPr>
          <w:rFonts w:ascii="Arial" w:hAnsi="Arial" w:cs="Arial"/>
          <w:bCs/>
          <w:color w:val="0000FF"/>
          <w:sz w:val="28"/>
          <w:szCs w:val="28"/>
        </w:rPr>
      </w:pPr>
    </w:p>
    <w:p w:rsidR="00887340" w:rsidRDefault="00887340">
      <w:pPr>
        <w:spacing w:line="480" w:lineRule="auto"/>
        <w:jc w:val="center"/>
        <w:rPr>
          <w:rFonts w:ascii="Arial" w:hAnsi="Arial" w:cs="Arial"/>
          <w:bCs/>
          <w:color w:val="0000FF"/>
          <w:sz w:val="28"/>
          <w:szCs w:val="28"/>
        </w:rPr>
      </w:pPr>
    </w:p>
    <w:p w:rsidR="00087E73" w:rsidRDefault="00087E73">
      <w:pPr>
        <w:spacing w:line="480" w:lineRule="auto"/>
        <w:jc w:val="center"/>
      </w:pPr>
      <w:r>
        <w:rPr>
          <w:rFonts w:ascii="Arial" w:hAnsi="Arial" w:cs="Arial"/>
          <w:bCs/>
          <w:color w:val="0000FF"/>
          <w:sz w:val="28"/>
          <w:szCs w:val="28"/>
        </w:rPr>
        <w:t>Abreise der Teilnehmer</w:t>
      </w:r>
    </w:p>
    <w:sectPr w:rsidR="00087E73" w:rsidSect="0088734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87D40"/>
    <w:rsid w:val="000468EB"/>
    <w:rsid w:val="00087E73"/>
    <w:rsid w:val="0023604E"/>
    <w:rsid w:val="00312456"/>
    <w:rsid w:val="0036458F"/>
    <w:rsid w:val="003A18C7"/>
    <w:rsid w:val="003E6A47"/>
    <w:rsid w:val="00423EB1"/>
    <w:rsid w:val="00530C9A"/>
    <w:rsid w:val="006A0E94"/>
    <w:rsid w:val="00887340"/>
    <w:rsid w:val="009046A5"/>
    <w:rsid w:val="00987D40"/>
    <w:rsid w:val="00A62F61"/>
    <w:rsid w:val="00AE1703"/>
    <w:rsid w:val="00B433EA"/>
    <w:rsid w:val="00BE406C"/>
    <w:rsid w:val="00C02B97"/>
    <w:rsid w:val="00C1366D"/>
    <w:rsid w:val="00CE01BD"/>
    <w:rsid w:val="00D33D88"/>
    <w:rsid w:val="00E854A6"/>
    <w:rsid w:val="00EF3607"/>
    <w:rsid w:val="00F9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34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87340"/>
    <w:pPr>
      <w:keepNext/>
      <w:spacing w:line="480" w:lineRule="auto"/>
      <w:jc w:val="center"/>
      <w:outlineLvl w:val="0"/>
    </w:pPr>
    <w:rPr>
      <w:rFonts w:ascii="Arial" w:hAnsi="Arial" w:cs="Arial"/>
      <w:bCs/>
      <w:color w:val="0000F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5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87340"/>
    <w:pPr>
      <w:overflowPunct w:val="0"/>
      <w:autoSpaceDE w:val="0"/>
      <w:autoSpaceDN w:val="0"/>
      <w:adjustRightInd w:val="0"/>
      <w:jc w:val="center"/>
      <w:textAlignment w:val="baseline"/>
    </w:pPr>
    <w:rPr>
      <w:rFonts w:ascii="Monotype Corsiva" w:hAnsi="Monotype Corsiva" w:cs="Arial"/>
      <w:i/>
      <w:sz w:val="144"/>
      <w:szCs w:val="20"/>
      <w:lang w:eastAsia="en-US"/>
    </w:rPr>
  </w:style>
  <w:style w:type="paragraph" w:styleId="Textkrper-Zeileneinzug">
    <w:name w:val="Body Text Indent"/>
    <w:basedOn w:val="Standard"/>
    <w:semiHidden/>
    <w:rsid w:val="00887340"/>
    <w:pPr>
      <w:ind w:left="2340"/>
    </w:pPr>
    <w:rPr>
      <w:rFonts w:ascii="Arial" w:hAnsi="Arial" w:cs="Arial"/>
      <w:bCs/>
      <w:color w:val="000080"/>
      <w:sz w:val="22"/>
      <w:szCs w:val="22"/>
    </w:rPr>
  </w:style>
  <w:style w:type="paragraph" w:styleId="StandardWeb">
    <w:name w:val="Normal (Web)"/>
    <w:basedOn w:val="Standard"/>
    <w:semiHidden/>
    <w:rsid w:val="00887340"/>
    <w:pPr>
      <w:spacing w:before="100" w:beforeAutospacing="1" w:after="100" w:afterAutospacing="1"/>
    </w:pPr>
  </w:style>
  <w:style w:type="character" w:customStyle="1" w:styleId="cmpparseddate1">
    <w:name w:val="cmp_parsed_date1"/>
    <w:basedOn w:val="Absatz-Standardschriftart"/>
    <w:rsid w:val="00EF3607"/>
    <w:rPr>
      <w:strike w:val="0"/>
      <w:dstrike w:val="0"/>
      <w:u w:val="none"/>
      <w:effect w:val="none"/>
    </w:rPr>
  </w:style>
  <w:style w:type="character" w:customStyle="1" w:styleId="st">
    <w:name w:val="st"/>
    <w:basedOn w:val="Absatz-Standardschriftart"/>
    <w:rsid w:val="009046A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85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E854A6"/>
    <w:rPr>
      <w:color w:val="0000FF"/>
      <w:u w:val="single"/>
    </w:rPr>
  </w:style>
  <w:style w:type="character" w:customStyle="1" w:styleId="short">
    <w:name w:val="short"/>
    <w:basedOn w:val="Absatz-Standardschriftart"/>
    <w:rsid w:val="00E854A6"/>
  </w:style>
  <w:style w:type="character" w:customStyle="1" w:styleId="cmpparsedlocation">
    <w:name w:val="cmp_parsed_location"/>
    <w:basedOn w:val="Absatz-Standardschriftart"/>
    <w:rsid w:val="00C13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o g r a m m</vt:lpstr>
    </vt:vector>
  </TitlesOfParts>
  <Company>praxis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 m</dc:title>
  <dc:creator>praxis</dc:creator>
  <cp:lastModifiedBy>Rainer Kornalik</cp:lastModifiedBy>
  <cp:revision>3</cp:revision>
  <cp:lastPrinted>2012-04-24T18:49:00Z</cp:lastPrinted>
  <dcterms:created xsi:type="dcterms:W3CDTF">2019-06-26T16:28:00Z</dcterms:created>
  <dcterms:modified xsi:type="dcterms:W3CDTF">2019-06-27T15:36:00Z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1086778576</vt:i4>
  </property>
  <property fmtid="{D5CDD505-2E9C-101B-9397-08002B2CF9AE}" pid="3" name="_EmailSubject">
    <vt:lpwstr>Treffen Bayr. Schulungszentren</vt:lpwstr>
  </property>
  <property fmtid="{D5CDD505-2E9C-101B-9397-08002B2CF9AE}" pid="4" name="_AuthorEmailDisplayName">
    <vt:lpwstr>Fiedler, Ute [LFSDE]</vt:lpwstr>
  </property>
  <property fmtid="{D5CDD505-2E9C-101B-9397-08002B2CF9AE}" pid="5" name="_PreviousAdHocReviewCycleID">
    <vt:i4>-1723370043</vt:i4>
  </property>
  <property fmtid="{D5CDD505-2E9C-101B-9397-08002B2CF9AE}" pid="6" name="_ReviewingToolsShownOnce">
    <vt:lpwstr/>
  </property>
</Properties>
</file>